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BC0A" w14:textId="770FE296" w:rsidR="00AB295A" w:rsidRDefault="005F209C">
      <w:pPr>
        <w:spacing w:after="0"/>
        <w:ind w:left="11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FBEAE6" wp14:editId="7A6F3E30">
            <wp:simplePos x="0" y="0"/>
            <wp:positionH relativeFrom="column">
              <wp:posOffset>-558</wp:posOffset>
            </wp:positionH>
            <wp:positionV relativeFrom="paragraph">
              <wp:posOffset>23113</wp:posOffset>
            </wp:positionV>
            <wp:extent cx="986155" cy="12096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sz w:val="48"/>
        </w:rPr>
        <w:t>emeinde</w:t>
      </w:r>
      <w:proofErr w:type="spellEnd"/>
      <w:r>
        <w:rPr>
          <w:rFonts w:ascii="Arial" w:eastAsia="Arial" w:hAnsi="Arial" w:cs="Arial"/>
          <w:b/>
          <w:sz w:val="48"/>
        </w:rPr>
        <w:t xml:space="preserve"> Radbruch </w:t>
      </w:r>
    </w:p>
    <w:p w14:paraId="296DAE51" w14:textId="77777777" w:rsidR="00AB295A" w:rsidRDefault="005F209C">
      <w:pPr>
        <w:spacing w:after="77"/>
        <w:ind w:left="1716"/>
      </w:pPr>
      <w:r>
        <w:rPr>
          <w:rFonts w:ascii="Arial" w:eastAsia="Arial" w:hAnsi="Arial" w:cs="Arial"/>
          <w:sz w:val="18"/>
        </w:rPr>
        <w:t xml:space="preserve"> </w:t>
      </w:r>
    </w:p>
    <w:p w14:paraId="6FC5155E" w14:textId="77777777" w:rsidR="00AB295A" w:rsidRDefault="005F209C">
      <w:pPr>
        <w:spacing w:after="0"/>
        <w:ind w:left="131"/>
        <w:jc w:val="center"/>
      </w:pPr>
      <w:r>
        <w:rPr>
          <w:rFonts w:ascii="Arial" w:eastAsia="Arial" w:hAnsi="Arial" w:cs="Arial"/>
          <w:sz w:val="28"/>
        </w:rPr>
        <w:t xml:space="preserve">Der Bürgermeister </w:t>
      </w:r>
    </w:p>
    <w:p w14:paraId="76D19CF9" w14:textId="77777777" w:rsidR="00AB295A" w:rsidRDefault="005F209C">
      <w:pPr>
        <w:spacing w:after="21"/>
        <w:ind w:left="1716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27FF6F7" w14:textId="77777777" w:rsidR="00AB295A" w:rsidRDefault="005F209C">
      <w:pPr>
        <w:spacing w:after="74"/>
        <w:ind w:left="164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2323AF8" w14:textId="77777777" w:rsidR="00AB295A" w:rsidRDefault="005F209C">
      <w:pPr>
        <w:spacing w:after="0"/>
        <w:ind w:left="16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3C0D22BF" w14:textId="77777777" w:rsidR="00AB295A" w:rsidRDefault="005F209C">
      <w:pPr>
        <w:spacing w:after="0"/>
        <w:ind w:left="1553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89" w:type="dxa"/>
        <w:tblInd w:w="-38" w:type="dxa"/>
        <w:tblLook w:val="04A0" w:firstRow="1" w:lastRow="0" w:firstColumn="1" w:lastColumn="0" w:noHBand="0" w:noVBand="1"/>
      </w:tblPr>
      <w:tblGrid>
        <w:gridCol w:w="5833"/>
        <w:gridCol w:w="868"/>
        <w:gridCol w:w="2488"/>
      </w:tblGrid>
      <w:tr w:rsidR="00AB295A" w14:paraId="4025ADBE" w14:textId="77777777" w:rsidTr="000E4281">
        <w:trPr>
          <w:trHeight w:val="4933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14:paraId="5EFACD61" w14:textId="609BC9B5" w:rsidR="00AB295A" w:rsidRDefault="005F209C">
            <w:pPr>
              <w:spacing w:after="26" w:line="234" w:lineRule="auto"/>
              <w:ind w:left="204" w:right="1981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Gemeinde Radbruch Dorfmitte 12 21449 </w:t>
            </w:r>
            <w:r w:rsidR="00E75F99">
              <w:rPr>
                <w:rFonts w:ascii="Arial" w:eastAsia="Arial" w:hAnsi="Arial" w:cs="Arial"/>
                <w:sz w:val="16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>adbruch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6A5F3D4" w14:textId="77777777" w:rsidR="00AB295A" w:rsidRDefault="005F209C">
            <w:pPr>
              <w:ind w:left="204"/>
            </w:pPr>
            <w:r>
              <w:rPr>
                <w:sz w:val="24"/>
              </w:rPr>
              <w:t xml:space="preserve"> </w:t>
            </w:r>
          </w:p>
          <w:p w14:paraId="3787F3F1" w14:textId="77777777" w:rsidR="00AB295A" w:rsidRDefault="005F209C">
            <w:pPr>
              <w:ind w:left="204"/>
            </w:pPr>
            <w:r>
              <w:rPr>
                <w:sz w:val="24"/>
              </w:rPr>
              <w:t xml:space="preserve"> </w:t>
            </w:r>
          </w:p>
          <w:p w14:paraId="75A63BEA" w14:textId="77777777" w:rsidR="00AB295A" w:rsidRDefault="005F209C">
            <w:pPr>
              <w:ind w:left="204"/>
            </w:pPr>
            <w:r>
              <w:rPr>
                <w:sz w:val="24"/>
              </w:rPr>
              <w:t xml:space="preserve">An die Mitglieder des </w:t>
            </w:r>
          </w:p>
          <w:p w14:paraId="05557846" w14:textId="77777777" w:rsidR="00AB295A" w:rsidRDefault="005F209C">
            <w:pPr>
              <w:ind w:left="204"/>
            </w:pPr>
            <w:r>
              <w:rPr>
                <w:b/>
                <w:sz w:val="24"/>
              </w:rPr>
              <w:t xml:space="preserve">Gemeinderates </w:t>
            </w:r>
          </w:p>
          <w:p w14:paraId="3AF3B713" w14:textId="77777777" w:rsidR="00AB295A" w:rsidRDefault="005F209C">
            <w:pPr>
              <w:ind w:left="204"/>
            </w:pPr>
            <w:r>
              <w:rPr>
                <w:sz w:val="24"/>
              </w:rPr>
              <w:t xml:space="preserve"> </w:t>
            </w:r>
          </w:p>
          <w:p w14:paraId="32C31CBC" w14:textId="77777777" w:rsidR="00AB295A" w:rsidRDefault="005F209C">
            <w:pPr>
              <w:spacing w:after="2054"/>
              <w:ind w:left="204"/>
            </w:pPr>
            <w:r>
              <w:rPr>
                <w:rFonts w:ascii="Arial" w:eastAsia="Arial" w:hAnsi="Arial" w:cs="Arial"/>
              </w:rPr>
              <w:t xml:space="preserve">Beratende Mitglieder der Ausschüsse zur Kenntnis </w:t>
            </w:r>
          </w:p>
          <w:p w14:paraId="0232210E" w14:textId="77777777" w:rsidR="00AB295A" w:rsidRDefault="005F209C">
            <w:pPr>
              <w:spacing w:after="1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2AD7DF" w14:textId="77777777" w:rsidR="00AB295A" w:rsidRDefault="005F209C">
            <w:pPr>
              <w:ind w:left="4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A87248" w14:textId="77777777" w:rsidR="00AB295A" w:rsidRDefault="00AB295A"/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1F35370F" w14:textId="77777777" w:rsidR="00AB295A" w:rsidRDefault="005F209C">
            <w:pPr>
              <w:spacing w:after="24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578DFA83" w14:textId="77777777" w:rsidR="00AB295A" w:rsidRDefault="005F209C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7CD0590A" w14:textId="77777777" w:rsidR="00AB295A" w:rsidRDefault="005F209C"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rPr>
                <w:rFonts w:ascii="Arial" w:eastAsia="Arial" w:hAnsi="Arial" w:cs="Arial"/>
                <w:sz w:val="18"/>
              </w:rPr>
              <w:t>(04178) 471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7687A51C" w14:textId="77777777" w:rsidR="000E4281" w:rsidRDefault="005F209C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Telefax: </w:t>
            </w:r>
            <w:r>
              <w:rPr>
                <w:rFonts w:ascii="Arial" w:eastAsia="Arial" w:hAnsi="Arial" w:cs="Arial"/>
                <w:sz w:val="18"/>
              </w:rPr>
              <w:t>(04178) 818238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FF4D296" w14:textId="4C715E8F" w:rsidR="00AB295A" w:rsidRDefault="005F209C">
            <w:pPr>
              <w:spacing w:line="254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 w:rsidR="000E4281">
              <w:rPr>
                <w:rFonts w:ascii="Arial" w:eastAsia="Arial" w:hAnsi="Arial" w:cs="Arial"/>
                <w:b/>
                <w:sz w:val="18"/>
              </w:rPr>
              <w:t>G</w:t>
            </w:r>
            <w:r>
              <w:rPr>
                <w:rFonts w:ascii="Arial" w:eastAsia="Arial" w:hAnsi="Arial" w:cs="Arial"/>
                <w:sz w:val="16"/>
              </w:rPr>
              <w:t>emeinde@Radbruch.de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E3FAB5E" w14:textId="77777777" w:rsidR="00AB295A" w:rsidRDefault="005F209C"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7B9E1E0B" w14:textId="77777777" w:rsidR="00AB295A" w:rsidRDefault="005F209C">
            <w:r>
              <w:rPr>
                <w:rFonts w:ascii="Arial" w:eastAsia="Arial" w:hAnsi="Arial" w:cs="Arial"/>
                <w:b/>
                <w:sz w:val="14"/>
              </w:rPr>
              <w:t xml:space="preserve">Samtgemeindekasse Bardowick: </w:t>
            </w:r>
          </w:p>
          <w:p w14:paraId="7BF39796" w14:textId="77777777" w:rsidR="00AB295A" w:rsidRDefault="005F209C">
            <w:r>
              <w:rPr>
                <w:rFonts w:ascii="Arial" w:eastAsia="Arial" w:hAnsi="Arial" w:cs="Arial"/>
                <w:sz w:val="14"/>
              </w:rPr>
              <w:t xml:space="preserve">Sparkasse Lüneburg </w:t>
            </w:r>
          </w:p>
          <w:p w14:paraId="4B0B3E9E" w14:textId="77777777" w:rsidR="00AB295A" w:rsidRDefault="005F209C">
            <w:r>
              <w:rPr>
                <w:rFonts w:ascii="Arial" w:eastAsia="Arial" w:hAnsi="Arial" w:cs="Arial"/>
                <w:sz w:val="14"/>
              </w:rPr>
              <w:t xml:space="preserve">(BLZ 240 501 10) Konto-Nr. 5000 823 </w:t>
            </w:r>
          </w:p>
          <w:p w14:paraId="096E073F" w14:textId="77777777" w:rsidR="00AB295A" w:rsidRDefault="005F209C">
            <w:pPr>
              <w:spacing w:line="241" w:lineRule="auto"/>
            </w:pPr>
            <w:r>
              <w:rPr>
                <w:rFonts w:ascii="Arial" w:eastAsia="Arial" w:hAnsi="Arial" w:cs="Arial"/>
                <w:sz w:val="14"/>
              </w:rPr>
              <w:t xml:space="preserve">IBAN: DE44 2405 0110 0005 0008 23 BIC: NOLADE21LBG </w:t>
            </w:r>
          </w:p>
          <w:p w14:paraId="334D1C87" w14:textId="77777777" w:rsidR="000E4281" w:rsidRDefault="005F209C" w:rsidP="000E4281">
            <w:pPr>
              <w:spacing w:after="28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1884E385" w14:textId="2A950E2A" w:rsidR="00AB295A" w:rsidRDefault="005F209C" w:rsidP="000E4281">
            <w:pPr>
              <w:spacing w:after="28"/>
            </w:pPr>
            <w:r>
              <w:rPr>
                <w:rFonts w:ascii="Arial" w:eastAsia="Arial" w:hAnsi="Arial" w:cs="Arial"/>
                <w:sz w:val="14"/>
              </w:rPr>
              <w:t xml:space="preserve">Volksbank Lüneburger Heide eG </w:t>
            </w:r>
          </w:p>
          <w:p w14:paraId="3D191592" w14:textId="77777777" w:rsidR="00AB295A" w:rsidRDefault="005F209C">
            <w:pPr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(BLZ 240 603 00) Konto-Nr. 234 211 100 </w:t>
            </w:r>
          </w:p>
          <w:p w14:paraId="065D5AFC" w14:textId="77777777" w:rsidR="00AB295A" w:rsidRDefault="005F209C">
            <w:r>
              <w:rPr>
                <w:rFonts w:ascii="Arial" w:eastAsia="Arial" w:hAnsi="Arial" w:cs="Arial"/>
                <w:sz w:val="14"/>
              </w:rPr>
              <w:t xml:space="preserve">IBAN: DE49 2406 0300 0234 2111 00 </w:t>
            </w:r>
          </w:p>
          <w:p w14:paraId="467819F6" w14:textId="77777777" w:rsidR="00AB295A" w:rsidRDefault="005F209C">
            <w:pPr>
              <w:spacing w:after="25"/>
            </w:pPr>
            <w:r>
              <w:rPr>
                <w:rFonts w:ascii="Arial" w:eastAsia="Arial" w:hAnsi="Arial" w:cs="Arial"/>
                <w:sz w:val="14"/>
              </w:rPr>
              <w:t xml:space="preserve">BIC: GENODEF1NBU </w:t>
            </w:r>
          </w:p>
          <w:p w14:paraId="04A70C91" w14:textId="194A4023" w:rsidR="00AB295A" w:rsidRDefault="005F209C" w:rsidP="000E4281">
            <w:pPr>
              <w:spacing w:before="12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Sprechzeiten: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799BFF7" w14:textId="79A601A9" w:rsidR="00AB295A" w:rsidRDefault="005F209C">
            <w:r>
              <w:rPr>
                <w:rFonts w:ascii="Arial" w:eastAsia="Arial" w:hAnsi="Arial" w:cs="Arial"/>
                <w:sz w:val="16"/>
              </w:rPr>
              <w:t xml:space="preserve">Donnerstag          9.00 - 12.00 Uhr </w:t>
            </w:r>
          </w:p>
          <w:p w14:paraId="00661D6F" w14:textId="77777777" w:rsidR="00AB295A" w:rsidRDefault="005F209C">
            <w:r>
              <w:rPr>
                <w:rFonts w:ascii="Arial" w:eastAsia="Arial" w:hAnsi="Arial" w:cs="Arial"/>
                <w:b/>
                <w:sz w:val="16"/>
              </w:rPr>
              <w:t xml:space="preserve">Bürgermeistersprechstunde: </w:t>
            </w:r>
          </w:p>
          <w:p w14:paraId="6883CF5D" w14:textId="78EBB589" w:rsidR="00AB295A" w:rsidRDefault="005F209C">
            <w:pPr>
              <w:spacing w:after="42" w:line="238" w:lineRule="auto"/>
              <w:ind w:right="117"/>
            </w:pPr>
            <w:r>
              <w:rPr>
                <w:rFonts w:ascii="Arial" w:eastAsia="Arial" w:hAnsi="Arial" w:cs="Arial"/>
                <w:sz w:val="16"/>
              </w:rPr>
              <w:t xml:space="preserve">Dienstag             16.00 - 18.00 Uhr und nach Vereinbarung unter Tel. 01607037862 </w:t>
            </w:r>
          </w:p>
          <w:p w14:paraId="23B70ACA" w14:textId="709AACFF" w:rsidR="00AB295A" w:rsidRDefault="00AB295A"/>
        </w:tc>
      </w:tr>
      <w:tr w:rsidR="00AB295A" w14:paraId="102A4CC3" w14:textId="77777777" w:rsidTr="000E4281">
        <w:trPr>
          <w:trHeight w:val="181"/>
        </w:trPr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14:paraId="00871B02" w14:textId="77777777" w:rsidR="00AB295A" w:rsidRDefault="005F209C">
            <w:pPr>
              <w:tabs>
                <w:tab w:val="center" w:pos="447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Ihre Zeichen, Ihre Nachricht vom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Mein Zeichen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23CC0E" w14:textId="77777777" w:rsidR="00AB295A" w:rsidRDefault="005F209C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2A5814FF" w14:textId="77777777" w:rsidR="00AB295A" w:rsidRDefault="005F209C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21449 Radbruch</w:t>
            </w:r>
          </w:p>
        </w:tc>
      </w:tr>
    </w:tbl>
    <w:p w14:paraId="41CF8B50" w14:textId="3E66D002" w:rsidR="00AB295A" w:rsidRDefault="005F209C">
      <w:pPr>
        <w:tabs>
          <w:tab w:val="center" w:pos="341"/>
          <w:tab w:val="center" w:pos="1049"/>
          <w:tab w:val="center" w:pos="1757"/>
          <w:tab w:val="center" w:pos="2465"/>
          <w:tab w:val="center" w:pos="3814"/>
          <w:tab w:val="center" w:pos="5298"/>
          <w:tab w:val="center" w:pos="6006"/>
          <w:tab w:val="center" w:pos="7422"/>
          <w:tab w:val="right" w:pos="9083"/>
        </w:tabs>
        <w:spacing w:after="3"/>
        <w:ind w:right="-5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</w:t>
      </w:r>
      <w:r>
        <w:rPr>
          <w:rFonts w:ascii="Arial" w:eastAsia="Arial" w:hAnsi="Arial" w:cs="Arial"/>
          <w:sz w:val="20"/>
        </w:rPr>
        <w:tab/>
        <w:t xml:space="preserve">                 </w:t>
      </w:r>
      <w:proofErr w:type="spellStart"/>
      <w:r>
        <w:rPr>
          <w:rFonts w:ascii="Arial" w:eastAsia="Arial" w:hAnsi="Arial" w:cs="Arial"/>
          <w:sz w:val="20"/>
        </w:rPr>
        <w:t>rs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</w:t>
      </w:r>
      <w:r>
        <w:rPr>
          <w:rFonts w:ascii="Arial" w:eastAsia="Arial" w:hAnsi="Arial" w:cs="Arial"/>
          <w:sz w:val="20"/>
        </w:rPr>
        <w:tab/>
        <w:t xml:space="preserve">          </w:t>
      </w:r>
      <w:r>
        <w:rPr>
          <w:rFonts w:ascii="Arial" w:eastAsia="Arial" w:hAnsi="Arial" w:cs="Arial"/>
          <w:sz w:val="20"/>
        </w:rPr>
        <w:tab/>
      </w:r>
      <w:r w:rsidR="00F73F76">
        <w:rPr>
          <w:rFonts w:ascii="Arial" w:eastAsia="Arial" w:hAnsi="Arial" w:cs="Arial"/>
          <w:sz w:val="20"/>
        </w:rPr>
        <w:t>27</w:t>
      </w:r>
      <w:r w:rsidR="00D549CE">
        <w:rPr>
          <w:rFonts w:ascii="Arial" w:eastAsia="Arial" w:hAnsi="Arial" w:cs="Arial"/>
          <w:sz w:val="20"/>
        </w:rPr>
        <w:t>.</w:t>
      </w:r>
      <w:r w:rsidR="00F73F76">
        <w:rPr>
          <w:rFonts w:ascii="Arial" w:eastAsia="Arial" w:hAnsi="Arial" w:cs="Arial"/>
          <w:sz w:val="20"/>
        </w:rPr>
        <w:t>04.</w:t>
      </w:r>
      <w:r w:rsidR="00D549CE">
        <w:rPr>
          <w:rFonts w:ascii="Arial" w:eastAsia="Arial" w:hAnsi="Arial" w:cs="Arial"/>
          <w:sz w:val="20"/>
        </w:rPr>
        <w:t>2021</w:t>
      </w:r>
    </w:p>
    <w:p w14:paraId="1DEBB9A5" w14:textId="6E171B21" w:rsidR="000E4281" w:rsidRDefault="000E4281" w:rsidP="000E4281">
      <w:pPr>
        <w:spacing w:after="0"/>
        <w:rPr>
          <w:sz w:val="24"/>
        </w:rPr>
      </w:pPr>
    </w:p>
    <w:p w14:paraId="0778C4A4" w14:textId="77777777" w:rsidR="0065503F" w:rsidRPr="000E4281" w:rsidRDefault="0065503F" w:rsidP="000E4281">
      <w:pPr>
        <w:spacing w:after="0"/>
        <w:rPr>
          <w:sz w:val="24"/>
        </w:rPr>
      </w:pPr>
    </w:p>
    <w:p w14:paraId="773DBFDC" w14:textId="09E1E843" w:rsidR="000E4281" w:rsidRPr="000E4281" w:rsidRDefault="000E4281" w:rsidP="000E4281">
      <w:pPr>
        <w:spacing w:after="0"/>
        <w:jc w:val="center"/>
        <w:rPr>
          <w:sz w:val="36"/>
          <w:szCs w:val="36"/>
        </w:rPr>
      </w:pPr>
      <w:r w:rsidRPr="000E4281">
        <w:rPr>
          <w:b/>
          <w:bCs/>
          <w:sz w:val="36"/>
          <w:szCs w:val="36"/>
        </w:rPr>
        <w:t>Einladung</w:t>
      </w:r>
    </w:p>
    <w:p w14:paraId="16F661B9" w14:textId="756711EB" w:rsidR="000E4281" w:rsidRPr="000E4281" w:rsidRDefault="000E4281" w:rsidP="000E4281">
      <w:pPr>
        <w:spacing w:after="0"/>
        <w:jc w:val="center"/>
        <w:rPr>
          <w:sz w:val="24"/>
        </w:rPr>
      </w:pPr>
      <w:r w:rsidRPr="000E4281">
        <w:rPr>
          <w:b/>
          <w:bCs/>
          <w:sz w:val="24"/>
        </w:rPr>
        <w:t xml:space="preserve">zur </w:t>
      </w:r>
      <w:r w:rsidR="0065503F">
        <w:rPr>
          <w:b/>
          <w:bCs/>
          <w:sz w:val="24"/>
        </w:rPr>
        <w:t>1</w:t>
      </w:r>
      <w:r w:rsidR="00F73F76">
        <w:rPr>
          <w:b/>
          <w:bCs/>
          <w:sz w:val="24"/>
        </w:rPr>
        <w:t>9</w:t>
      </w:r>
      <w:r w:rsidR="0065503F">
        <w:rPr>
          <w:b/>
          <w:bCs/>
          <w:sz w:val="24"/>
        </w:rPr>
        <w:t xml:space="preserve">. </w:t>
      </w:r>
      <w:r w:rsidRPr="000E4281">
        <w:rPr>
          <w:b/>
          <w:bCs/>
          <w:sz w:val="24"/>
        </w:rPr>
        <w:t xml:space="preserve">öffentlichen Sitzung des Rates der Gemeinde </w:t>
      </w:r>
      <w:r>
        <w:rPr>
          <w:b/>
          <w:bCs/>
          <w:sz w:val="24"/>
        </w:rPr>
        <w:t>Radbruch</w:t>
      </w:r>
    </w:p>
    <w:p w14:paraId="050FA0FF" w14:textId="4082CAFC" w:rsidR="000E4281" w:rsidRPr="000E4281" w:rsidRDefault="000E4281" w:rsidP="000E4281">
      <w:pPr>
        <w:spacing w:after="0"/>
        <w:jc w:val="center"/>
        <w:rPr>
          <w:sz w:val="24"/>
        </w:rPr>
      </w:pPr>
      <w:r w:rsidRPr="000E4281">
        <w:rPr>
          <w:b/>
          <w:bCs/>
          <w:sz w:val="24"/>
        </w:rPr>
        <w:t xml:space="preserve">am </w:t>
      </w:r>
      <w:r w:rsidR="00D549CE">
        <w:rPr>
          <w:b/>
          <w:bCs/>
          <w:sz w:val="24"/>
        </w:rPr>
        <w:t>D</w:t>
      </w:r>
      <w:r w:rsidR="00F73F76">
        <w:rPr>
          <w:b/>
          <w:bCs/>
          <w:sz w:val="24"/>
        </w:rPr>
        <w:t>ien</w:t>
      </w:r>
      <w:r w:rsidR="00D549CE">
        <w:rPr>
          <w:b/>
          <w:bCs/>
          <w:sz w:val="24"/>
        </w:rPr>
        <w:t>stag,</w:t>
      </w:r>
      <w:r w:rsidRPr="000E4281">
        <w:rPr>
          <w:b/>
          <w:bCs/>
          <w:sz w:val="24"/>
        </w:rPr>
        <w:t xml:space="preserve"> den </w:t>
      </w:r>
      <w:r w:rsidR="00F73F76">
        <w:rPr>
          <w:b/>
          <w:bCs/>
          <w:sz w:val="24"/>
        </w:rPr>
        <w:t>04.05.2021</w:t>
      </w:r>
      <w:r w:rsidRPr="000E4281">
        <w:rPr>
          <w:b/>
          <w:bCs/>
          <w:sz w:val="24"/>
        </w:rPr>
        <w:t>, um 19</w:t>
      </w:r>
      <w:r w:rsidR="00F73F76">
        <w:rPr>
          <w:b/>
          <w:bCs/>
          <w:sz w:val="24"/>
        </w:rPr>
        <w:t>:00</w:t>
      </w:r>
      <w:r w:rsidRPr="000E4281">
        <w:rPr>
          <w:b/>
          <w:bCs/>
          <w:sz w:val="24"/>
        </w:rPr>
        <w:t xml:space="preserve"> </w:t>
      </w:r>
      <w:r w:rsidR="00EC503E">
        <w:rPr>
          <w:b/>
          <w:bCs/>
          <w:sz w:val="24"/>
        </w:rPr>
        <w:t>Uhr</w:t>
      </w:r>
      <w:r w:rsidRPr="000E4281">
        <w:rPr>
          <w:b/>
          <w:bCs/>
          <w:sz w:val="24"/>
        </w:rPr>
        <w:t>,</w:t>
      </w:r>
    </w:p>
    <w:p w14:paraId="78F3C8CC" w14:textId="71AF4027" w:rsidR="00CA1FB5" w:rsidRDefault="00F73F76" w:rsidP="00D549CE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Im Gasthaus Sasse</w:t>
      </w:r>
    </w:p>
    <w:p w14:paraId="6B3D06AF" w14:textId="77777777" w:rsidR="00575AD8" w:rsidRDefault="00575AD8" w:rsidP="00D549CE">
      <w:pPr>
        <w:spacing w:after="0"/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449"/>
        <w:gridCol w:w="2546"/>
        <w:gridCol w:w="11"/>
      </w:tblGrid>
      <w:tr w:rsidR="00CA1FB5" w:rsidRPr="00CA1FB5" w14:paraId="6A6A890A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12B" w14:textId="77777777" w:rsidR="00CA1FB5" w:rsidRPr="00CA1FB5" w:rsidRDefault="00CA1FB5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b/>
                <w:color w:val="auto"/>
                <w:spacing w:val="-5"/>
                <w:lang w:eastAsia="en-US"/>
              </w:rPr>
              <w:t>TOP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AE8A" w14:textId="77777777" w:rsidR="00CA1FB5" w:rsidRPr="00CA1FB5" w:rsidRDefault="00CA1FB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b/>
                <w:color w:val="auto"/>
                <w:spacing w:val="-5"/>
                <w:lang w:eastAsia="en-US"/>
              </w:rPr>
              <w:t>Beratungsgegenstand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C82" w14:textId="77777777" w:rsidR="00CA1FB5" w:rsidRPr="00CA1FB5" w:rsidRDefault="00CA1FB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b/>
                <w:color w:val="auto"/>
                <w:spacing w:val="-5"/>
                <w:lang w:eastAsia="en-US"/>
              </w:rPr>
              <w:t>Aktivität</w:t>
            </w:r>
          </w:p>
        </w:tc>
      </w:tr>
      <w:tr w:rsidR="00CA1FB5" w:rsidRPr="00CA1FB5" w14:paraId="63B1FADB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418B" w14:textId="77777777" w:rsidR="00CA1FB5" w:rsidRPr="00CA1FB5" w:rsidRDefault="00CA1FB5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color w:val="auto"/>
                <w:spacing w:val="-5"/>
                <w:lang w:eastAsia="en-US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D1C" w14:textId="77777777" w:rsidR="00CA1FB5" w:rsidRPr="00CE0C1D" w:rsidRDefault="00CA1FB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Eröffnung der Sitzung und Feststellung der Ordnungsmäßigkeit der Ladung sowie Beschlussfähigkeit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3B6" w14:textId="77777777" w:rsidR="00CA1FB5" w:rsidRPr="00CA1FB5" w:rsidRDefault="00CA1FB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</w:p>
        </w:tc>
      </w:tr>
      <w:tr w:rsidR="00CA1FB5" w:rsidRPr="00CA1FB5" w14:paraId="38DF707D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A2AD" w14:textId="77777777" w:rsidR="00CA1FB5" w:rsidRPr="00CA1FB5" w:rsidRDefault="00CA1FB5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color w:val="auto"/>
                <w:spacing w:val="-5"/>
                <w:lang w:eastAsia="en-US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936C" w14:textId="77777777" w:rsidR="00CA1FB5" w:rsidRPr="00CE0C1D" w:rsidRDefault="00CA1FB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Feststellung der Tagesordnung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8881" w14:textId="77777777" w:rsidR="00CA1FB5" w:rsidRPr="00CA1FB5" w:rsidRDefault="00CA1FB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color w:val="auto"/>
                <w:spacing w:val="-5"/>
                <w:lang w:eastAsia="en-US"/>
              </w:rPr>
              <w:t>Beschluss</w:t>
            </w:r>
          </w:p>
        </w:tc>
      </w:tr>
      <w:tr w:rsidR="00CA1FB5" w:rsidRPr="00CA1FB5" w14:paraId="4670CB9E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121" w14:textId="70404B08" w:rsidR="00CA1FB5" w:rsidRPr="00CA1FB5" w:rsidRDefault="00CA1FB5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3F4" w14:textId="1A04CB79" w:rsidR="00CA1FB5" w:rsidRPr="00CE0C1D" w:rsidRDefault="00CA1FB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Unterbrechung für die Einwohnerfragestunde bei Bedarf bis zu 30 Minuten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FF3" w14:textId="77777777" w:rsidR="00CA1FB5" w:rsidRPr="00CA1FB5" w:rsidRDefault="00CA1FB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</w:p>
        </w:tc>
      </w:tr>
      <w:tr w:rsidR="00CA1FB5" w:rsidRPr="00CA1FB5" w14:paraId="60969555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B04" w14:textId="169B62F6" w:rsidR="00CA1FB5" w:rsidRPr="00CA1FB5" w:rsidRDefault="00E75F99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CFF6" w14:textId="4F47980A" w:rsidR="00CA1FB5" w:rsidRPr="00CE0C1D" w:rsidRDefault="00CA1FB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Genehmigung der Niederschrift</w:t>
            </w:r>
            <w:r w:rsidR="00AC580B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 über </w:t>
            </w:r>
            <w:r w:rsidR="00D549CE" w:rsidRPr="00CE0C1D">
              <w:rPr>
                <w:rFonts w:cs="Times New Roman"/>
                <w:color w:val="auto"/>
                <w:spacing w:val="-5"/>
                <w:lang w:eastAsia="en-US"/>
              </w:rPr>
              <w:t>die 1</w:t>
            </w:r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>8</w:t>
            </w:r>
            <w:r w:rsidR="00D549CE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. Sitzung des Gemeinderates am </w:t>
            </w:r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>11.02.2021</w:t>
            </w:r>
            <w:r w:rsidR="00D549CE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 </w:t>
            </w:r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in der </w:t>
            </w:r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Aula der Hugo-Friedrich-Hartmann-Oberschule, Große </w:t>
            </w:r>
            <w:proofErr w:type="spellStart"/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>Worth</w:t>
            </w:r>
            <w:proofErr w:type="spellEnd"/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 2 in Bardowick</w:t>
            </w:r>
            <w:r w:rsidR="00F73F76"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5C8" w14:textId="77777777" w:rsidR="00CA1FB5" w:rsidRPr="00CA1FB5" w:rsidRDefault="00CA1FB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 w:rsidRPr="00CA1FB5"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5315DD" w14:paraId="4738FBAA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AF6" w14:textId="687F8F7F" w:rsidR="005315DD" w:rsidRDefault="005315DD" w:rsidP="00A61360">
            <w:pPr>
              <w:ind w:left="360" w:hanging="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0A0" w14:textId="04CB6DC7" w:rsidR="005315DD" w:rsidRPr="00CE0C1D" w:rsidRDefault="00F819FC" w:rsidP="00575AD8">
            <w:pPr>
              <w:ind w:left="404"/>
              <w:rPr>
                <w:lang w:eastAsia="en-US"/>
              </w:rPr>
            </w:pPr>
            <w:r>
              <w:rPr>
                <w:lang w:eastAsia="en-US"/>
              </w:rPr>
              <w:t>Berufung eines b</w:t>
            </w:r>
            <w:r w:rsidR="005315DD">
              <w:rPr>
                <w:lang w:eastAsia="en-US"/>
              </w:rPr>
              <w:t>eratende</w:t>
            </w:r>
            <w:r>
              <w:rPr>
                <w:lang w:eastAsia="en-US"/>
              </w:rPr>
              <w:t>n</w:t>
            </w:r>
            <w:r w:rsidR="005315DD">
              <w:rPr>
                <w:lang w:eastAsia="en-US"/>
              </w:rPr>
              <w:t xml:space="preserve"> Mitglied</w:t>
            </w:r>
            <w:r>
              <w:rPr>
                <w:lang w:eastAsia="en-US"/>
              </w:rPr>
              <w:t>s</w:t>
            </w:r>
            <w:r w:rsidR="005315DD">
              <w:rPr>
                <w:lang w:eastAsia="en-US"/>
              </w:rPr>
              <w:t xml:space="preserve"> im Sozialausschuss</w:t>
            </w:r>
            <w:r>
              <w:rPr>
                <w:lang w:eastAsia="en-US"/>
              </w:rPr>
              <w:t xml:space="preserve">, Frau </w:t>
            </w:r>
            <w:r w:rsidR="005315DD">
              <w:rPr>
                <w:lang w:eastAsia="en-US"/>
              </w:rPr>
              <w:t>Anneke Otten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B1F" w14:textId="4B5ADB0D" w:rsidR="005315DD" w:rsidRDefault="005315DD" w:rsidP="00575AD8">
            <w:pPr>
              <w:ind w:left="322"/>
              <w:rPr>
                <w:lang w:eastAsia="en-US"/>
              </w:rPr>
            </w:pPr>
            <w:r>
              <w:rPr>
                <w:lang w:eastAsia="en-US"/>
              </w:rPr>
              <w:t>Beschluss</w:t>
            </w:r>
          </w:p>
        </w:tc>
      </w:tr>
      <w:tr w:rsidR="00F73F76" w14:paraId="694750AE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AC94" w14:textId="692EFA08" w:rsidR="00F73F76" w:rsidRDefault="000E6107" w:rsidP="00A61360">
            <w:pPr>
              <w:ind w:left="360" w:hanging="76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2A3" w14:textId="77777777" w:rsidR="00F73F76" w:rsidRPr="00CE0C1D" w:rsidRDefault="00F73F76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 xml:space="preserve">Jahresabschluss 2019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BE3" w14:textId="77777777" w:rsidR="00F73F76" w:rsidRDefault="00F73F76" w:rsidP="00575AD8">
            <w:pPr>
              <w:ind w:left="322"/>
              <w:rPr>
                <w:lang w:eastAsia="en-US"/>
              </w:rPr>
            </w:pPr>
          </w:p>
        </w:tc>
      </w:tr>
      <w:tr w:rsidR="00F73F76" w14:paraId="477401D9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0C68" w14:textId="526B756F" w:rsidR="00F73F76" w:rsidRDefault="000E6107" w:rsidP="00A61360">
            <w:pPr>
              <w:ind w:left="360" w:hanging="76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>6</w:t>
            </w:r>
            <w:r w:rsidR="00F73F76">
              <w:rPr>
                <w:lang w:eastAsia="en-US"/>
              </w:rPr>
              <w:t xml:space="preserve"> a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2E2" w14:textId="373EFB01" w:rsidR="00F73F76" w:rsidRPr="00CE0C1D" w:rsidRDefault="00F73F76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Vorlage des Schlussberichtes des Rechnungsprüfungs</w:t>
            </w:r>
            <w:r w:rsidR="000C234E" w:rsidRPr="00CE0C1D">
              <w:rPr>
                <w:lang w:eastAsia="en-US"/>
              </w:rPr>
              <w:t>-</w:t>
            </w:r>
            <w:r w:rsidRPr="00CE0C1D">
              <w:rPr>
                <w:lang w:eastAsia="en-US"/>
              </w:rPr>
              <w:t>amtes des Landkreises Lüneburg sowie der</w:t>
            </w:r>
          </w:p>
          <w:p w14:paraId="0561A0BF" w14:textId="77777777" w:rsidR="00F73F76" w:rsidRPr="00CE0C1D" w:rsidRDefault="00F73F76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Stellungnahme des Bürgermeisters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6E4C" w14:textId="77777777" w:rsidR="00F73F76" w:rsidRDefault="00F73F76" w:rsidP="00575AD8">
            <w:pPr>
              <w:ind w:left="322"/>
              <w:rPr>
                <w:lang w:eastAsia="en-US"/>
              </w:rPr>
            </w:pPr>
            <w:r>
              <w:rPr>
                <w:lang w:eastAsia="en-US"/>
              </w:rPr>
              <w:t>Kenntnisnahme</w:t>
            </w:r>
          </w:p>
        </w:tc>
      </w:tr>
      <w:tr w:rsidR="00F73F76" w14:paraId="4C710668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AA10" w14:textId="2C47420D" w:rsidR="00F73F76" w:rsidRDefault="000E6107" w:rsidP="00A61360">
            <w:pPr>
              <w:ind w:left="360" w:hanging="76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F73F76">
              <w:rPr>
                <w:lang w:eastAsia="en-US"/>
              </w:rPr>
              <w:t xml:space="preserve"> b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AE9D" w14:textId="352A6A5B" w:rsidR="00F73F76" w:rsidRPr="00CE0C1D" w:rsidRDefault="00F73F76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Feststellung des Jahresabschlusses 2019 und Beschluss über die Verwendung des</w:t>
            </w:r>
            <w:r w:rsidR="000C234E" w:rsidRPr="00CE0C1D">
              <w:rPr>
                <w:lang w:eastAsia="en-US"/>
              </w:rPr>
              <w:t xml:space="preserve"> </w:t>
            </w:r>
            <w:r w:rsidRPr="00CE0C1D">
              <w:rPr>
                <w:lang w:eastAsia="en-US"/>
              </w:rPr>
              <w:t>Jahresergebnisses;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650" w14:textId="063015F5" w:rsidR="00F73F76" w:rsidRDefault="00F73F76" w:rsidP="00575AD8">
            <w:pPr>
              <w:ind w:left="322"/>
              <w:rPr>
                <w:lang w:eastAsia="en-US"/>
              </w:rPr>
            </w:pPr>
            <w:r>
              <w:rPr>
                <w:lang w:eastAsia="en-US"/>
              </w:rPr>
              <w:t>Beschluss</w:t>
            </w:r>
          </w:p>
        </w:tc>
      </w:tr>
      <w:tr w:rsidR="00F73F76" w14:paraId="7BA6F589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983B" w14:textId="3E1E6381" w:rsidR="00F73F76" w:rsidRDefault="000E6107" w:rsidP="00A61360">
            <w:pPr>
              <w:ind w:left="360" w:hanging="76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>6</w:t>
            </w:r>
            <w:r w:rsidR="00F73F76">
              <w:rPr>
                <w:lang w:eastAsia="en-US"/>
              </w:rPr>
              <w:t xml:space="preserve"> c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CEC0" w14:textId="77777777" w:rsidR="00F73F76" w:rsidRPr="00CE0C1D" w:rsidRDefault="00F73F76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Beschluss über die Entlastung des Bürgermeisters gemäß § 129 Abs. 1 S. 3 NKomVG;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61E2" w14:textId="1CF5D243" w:rsidR="00F73F76" w:rsidRDefault="00F73F76" w:rsidP="00575AD8">
            <w:pPr>
              <w:ind w:left="322"/>
              <w:rPr>
                <w:lang w:eastAsia="en-US"/>
              </w:rPr>
            </w:pPr>
            <w:r>
              <w:rPr>
                <w:lang w:eastAsia="en-US"/>
              </w:rPr>
              <w:t>Beschluss</w:t>
            </w:r>
          </w:p>
        </w:tc>
      </w:tr>
      <w:tr w:rsidR="0056257D" w:rsidRPr="00CA1FB5" w14:paraId="795BFFCF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7BD" w14:textId="4DED0415" w:rsidR="0056257D" w:rsidRDefault="000E6107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269" w14:textId="601B241F" w:rsidR="0056257D" w:rsidRPr="00CE0C1D" w:rsidRDefault="00F73F76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Abweichungssatzung für die Erhebung der Kindergartengebühren Januar bis März 2021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3F8" w14:textId="4A255740" w:rsidR="0056257D" w:rsidRPr="0056257D" w:rsidRDefault="0056257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 w:rsidRPr="0056257D">
              <w:t>Beschluss</w:t>
            </w:r>
          </w:p>
        </w:tc>
      </w:tr>
      <w:tr w:rsidR="0056257D" w:rsidRPr="00CA1FB5" w14:paraId="3B383AD6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215" w14:textId="74CF2B8B" w:rsidR="0056257D" w:rsidRDefault="000E6107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9E2" w14:textId="3B5D2205" w:rsidR="0056257D" w:rsidRPr="00CE0C1D" w:rsidRDefault="00F73F76" w:rsidP="00575AD8">
            <w:pPr>
              <w:spacing w:after="0" w:line="240" w:lineRule="auto"/>
              <w:ind w:left="404"/>
            </w:pPr>
            <w:r w:rsidRPr="00CE0C1D">
              <w:t>Aufhebung der Satzung über die Erhebung von Vergnügungssteuern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D2B" w14:textId="5E3DE079" w:rsidR="0056257D" w:rsidRPr="0056257D" w:rsidRDefault="0056257D" w:rsidP="00575AD8">
            <w:pPr>
              <w:spacing w:after="0" w:line="240" w:lineRule="auto"/>
              <w:ind w:left="322"/>
            </w:pPr>
            <w:r>
              <w:t>Beschluss</w:t>
            </w:r>
          </w:p>
        </w:tc>
      </w:tr>
      <w:tr w:rsidR="007C19C1" w14:paraId="2C1E854B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B53" w14:textId="366ED886" w:rsidR="007C19C1" w:rsidRPr="00CE0C1D" w:rsidRDefault="000E6107" w:rsidP="00A61360">
            <w:pPr>
              <w:ind w:left="4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104" w14:textId="7E434C2E" w:rsidR="007C19C1" w:rsidRPr="00CE0C1D" w:rsidRDefault="000E6107" w:rsidP="00575AD8">
            <w:pPr>
              <w:ind w:left="404"/>
              <w:rPr>
                <w:lang w:eastAsia="en-US"/>
              </w:rPr>
            </w:pPr>
            <w:r>
              <w:rPr>
                <w:lang w:eastAsia="en-US"/>
              </w:rPr>
              <w:t>Stundung von Gemeindesteuern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354" w14:textId="04AC0632" w:rsidR="007C19C1" w:rsidRPr="00CE0C1D" w:rsidRDefault="007C19C1" w:rsidP="00575AD8">
            <w:pPr>
              <w:ind w:left="322"/>
              <w:rPr>
                <w:lang w:eastAsia="en-US"/>
              </w:rPr>
            </w:pPr>
            <w:r>
              <w:rPr>
                <w:lang w:eastAsia="en-US"/>
              </w:rPr>
              <w:t>Beschluss</w:t>
            </w:r>
          </w:p>
        </w:tc>
      </w:tr>
      <w:tr w:rsidR="00A61360" w14:paraId="1B7C3830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49F7" w14:textId="2AAF035E" w:rsidR="00A61360" w:rsidRPr="00CE0C1D" w:rsidRDefault="000E6107" w:rsidP="00A61360">
            <w:pPr>
              <w:ind w:left="404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2F64" w14:textId="77777777" w:rsidR="00A61360" w:rsidRPr="00CE0C1D" w:rsidRDefault="00A61360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Haushalt 2021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50A" w14:textId="77777777" w:rsidR="00A61360" w:rsidRPr="00CE0C1D" w:rsidRDefault="00A61360" w:rsidP="00575AD8">
            <w:pPr>
              <w:ind w:left="322"/>
              <w:rPr>
                <w:lang w:eastAsia="en-US"/>
              </w:rPr>
            </w:pPr>
          </w:p>
        </w:tc>
      </w:tr>
      <w:tr w:rsidR="00A61360" w14:paraId="26639F16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DF7" w14:textId="4650F0DA" w:rsidR="00A61360" w:rsidRPr="00CE0C1D" w:rsidRDefault="000E6107" w:rsidP="00A61360">
            <w:pPr>
              <w:ind w:left="404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>10</w:t>
            </w:r>
            <w:r w:rsidR="00A61360" w:rsidRPr="00CE0C1D">
              <w:rPr>
                <w:lang w:eastAsia="en-US"/>
              </w:rPr>
              <w:t>a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ECDE" w14:textId="77777777" w:rsidR="00A61360" w:rsidRPr="00CE0C1D" w:rsidRDefault="00A61360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Ergebnishaushalt, Finanzhaushalt, Investitionsplan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ED11" w14:textId="6A9A9AAA" w:rsidR="00A61360" w:rsidRPr="00CE0C1D" w:rsidRDefault="00A61360" w:rsidP="00575AD8">
            <w:pPr>
              <w:ind w:left="322"/>
              <w:rPr>
                <w:lang w:eastAsia="en-US"/>
              </w:rPr>
            </w:pPr>
            <w:r w:rsidRPr="00CE0C1D">
              <w:rPr>
                <w:lang w:eastAsia="en-US"/>
              </w:rPr>
              <w:t>Beschluss</w:t>
            </w:r>
          </w:p>
        </w:tc>
      </w:tr>
      <w:tr w:rsidR="00A61360" w14:paraId="5711AEE4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D6C6" w14:textId="3799289B" w:rsidR="00A61360" w:rsidRPr="00CE0C1D" w:rsidRDefault="000E6107" w:rsidP="00A61360">
            <w:pPr>
              <w:ind w:left="404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>10</w:t>
            </w:r>
            <w:r w:rsidR="00A61360" w:rsidRPr="00CE0C1D">
              <w:rPr>
                <w:lang w:eastAsia="en-US"/>
              </w:rPr>
              <w:t>b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4438" w14:textId="77777777" w:rsidR="00A61360" w:rsidRPr="00CE0C1D" w:rsidRDefault="00A61360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Stellenplan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ED77" w14:textId="482C5F39" w:rsidR="00A61360" w:rsidRPr="00CE0C1D" w:rsidRDefault="00A61360" w:rsidP="00575AD8">
            <w:pPr>
              <w:ind w:left="322"/>
              <w:rPr>
                <w:lang w:eastAsia="en-US"/>
              </w:rPr>
            </w:pPr>
            <w:r w:rsidRPr="00CE0C1D">
              <w:rPr>
                <w:lang w:eastAsia="en-US"/>
              </w:rPr>
              <w:t>Beschluss</w:t>
            </w:r>
          </w:p>
        </w:tc>
      </w:tr>
      <w:tr w:rsidR="00A61360" w14:paraId="657D3769" w14:textId="77777777" w:rsidTr="000E6107">
        <w:trPr>
          <w:gridAfter w:val="1"/>
          <w:wAfter w:w="11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57AA" w14:textId="06B8C506" w:rsidR="00A61360" w:rsidRPr="00CE0C1D" w:rsidRDefault="000E6107" w:rsidP="00A61360">
            <w:pPr>
              <w:ind w:left="404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>10</w:t>
            </w:r>
            <w:r w:rsidR="00A61360" w:rsidRPr="00CE0C1D">
              <w:rPr>
                <w:lang w:eastAsia="en-US"/>
              </w:rPr>
              <w:t>c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F1BF" w14:textId="77777777" w:rsidR="00A61360" w:rsidRPr="00CE0C1D" w:rsidRDefault="00A61360" w:rsidP="00575AD8">
            <w:pPr>
              <w:ind w:left="404"/>
              <w:rPr>
                <w:lang w:eastAsia="en-US"/>
              </w:rPr>
            </w:pPr>
            <w:r w:rsidRPr="00CE0C1D">
              <w:rPr>
                <w:lang w:eastAsia="en-US"/>
              </w:rPr>
              <w:t>Satzung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EFD2" w14:textId="694DE406" w:rsidR="00A61360" w:rsidRPr="00CE0C1D" w:rsidRDefault="00A61360" w:rsidP="00575AD8">
            <w:pPr>
              <w:ind w:left="322"/>
              <w:rPr>
                <w:lang w:eastAsia="en-US"/>
              </w:rPr>
            </w:pPr>
            <w:r w:rsidRPr="00CE0C1D">
              <w:rPr>
                <w:lang w:eastAsia="en-US"/>
              </w:rPr>
              <w:t>Beschuss</w:t>
            </w:r>
          </w:p>
        </w:tc>
      </w:tr>
      <w:tr w:rsidR="00A61360" w:rsidRPr="00CA1FB5" w14:paraId="57201EDF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387" w14:textId="2B37FC17" w:rsidR="00A61360" w:rsidRDefault="007C19C1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901" w14:textId="6BBEFBAB" w:rsidR="00A61360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Antrag der SPD 8-2020, Aufhebung des Aufstellungsbeschlusses Änderung B-Plan 14, Am </w:t>
            </w:r>
            <w:proofErr w:type="spellStart"/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Rüdel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F5C" w14:textId="00EFB93D" w:rsidR="00A61360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3F57AF7F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A15" w14:textId="2137DFA2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BEB" w14:textId="65BDCC98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lang w:eastAsia="en-US"/>
              </w:rPr>
              <w:t xml:space="preserve">Randbedingungen für die Änderung des B-Planes Nr. 14, Am </w:t>
            </w:r>
            <w:proofErr w:type="spellStart"/>
            <w:r w:rsidRPr="00CE0C1D">
              <w:rPr>
                <w:lang w:eastAsia="en-US"/>
              </w:rPr>
              <w:t>Rüdel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C9D" w14:textId="7800177B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1F5C48B0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BD3" w14:textId="2E7ADF45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AAD" w14:textId="7EF0764C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Antrag der Grünen 11-2020, 100. Todestag Schäfer Ast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D69" w14:textId="4F2E3DA6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734B7EAB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894" w14:textId="771ABC81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C5A" w14:textId="429800F7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lang w:eastAsia="en-US"/>
              </w:rPr>
              <w:t xml:space="preserve">Antrag der SPD 12-2020, Änderung der aktuellen Vorlage des </w:t>
            </w:r>
            <w:proofErr w:type="spellStart"/>
            <w:r>
              <w:rPr>
                <w:lang w:eastAsia="en-US"/>
              </w:rPr>
              <w:t>Radbrucher</w:t>
            </w:r>
            <w:proofErr w:type="spellEnd"/>
            <w:r>
              <w:rPr>
                <w:lang w:eastAsia="en-US"/>
              </w:rPr>
              <w:t xml:space="preserve"> Dorfentwicklungskonzeptes 2035 zu den priorisierten Bebauungsflächen der Kategorie A sowie denen der Kategorie B und C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038" w14:textId="3092EA74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3091572F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670" w14:textId="485B0DBB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0EE" w14:textId="0794585B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lang w:eastAsia="en-US"/>
              </w:rPr>
              <w:t>Antrag der CDU 13-2020, Entwicklungskonzept der Gemeinde Radbruch bis 2035 – Anhang der Stellungnahme des Landkreises Lüneburg zum Entwicklungskonzept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93F" w14:textId="0066DAD6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5B6D2010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67" w14:textId="44370EEB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EAC" w14:textId="669DCB6E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Antrag der Grünen 1-2021, Wildblumen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A60" w14:textId="504C2DCD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1539F326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F13" w14:textId="4630A250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CA2" w14:textId="56E3D0AB" w:rsidR="00CE0C1D" w:rsidRPr="00CE0C1D" w:rsidRDefault="00CE0C1D" w:rsidP="00575AD8">
            <w:pPr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lang w:eastAsia="en-US"/>
              </w:rPr>
              <w:t>Antrag der Grünen 2-2021, Lückenschluss in Wegeverbindungen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FCB" w14:textId="6C7F6595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5D20F53E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134" w14:textId="0515BBD8" w:rsidR="00CE0C1D" w:rsidRDefault="00CE0C1D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6AE" w14:textId="0E134AF2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 xml:space="preserve">Antrag der SPD-Fraktion 3-2021, Beschaffung einer Sitzgruppe für die Streuobstwiese </w:t>
            </w:r>
            <w:proofErr w:type="spellStart"/>
            <w:r>
              <w:rPr>
                <w:rFonts w:cs="Times New Roman"/>
                <w:color w:val="auto"/>
                <w:spacing w:val="-5"/>
                <w:lang w:eastAsia="en-US"/>
              </w:rPr>
              <w:t>Eilshoop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34A" w14:textId="50C2E5DC" w:rsidR="00CE0C1D" w:rsidRDefault="00CE0C1D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CE0C1D" w:rsidRPr="00CA1FB5" w14:paraId="5B034CCD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F68" w14:textId="44A911FD" w:rsidR="00CE0C1D" w:rsidRDefault="000E6107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19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C2F" w14:textId="088C04B4" w:rsidR="00CE0C1D" w:rsidRPr="00CE0C1D" w:rsidRDefault="00CE0C1D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 xml:space="preserve">Antrag der SPD-Fraktion 4-2021, </w:t>
            </w:r>
            <w:r w:rsidR="00575AD8">
              <w:rPr>
                <w:rFonts w:cs="Times New Roman"/>
                <w:color w:val="auto"/>
                <w:spacing w:val="-5"/>
                <w:lang w:eastAsia="en-US"/>
              </w:rPr>
              <w:t xml:space="preserve">Beschaffung einer </w:t>
            </w:r>
            <w:proofErr w:type="spellStart"/>
            <w:r w:rsidR="00575AD8">
              <w:rPr>
                <w:rFonts w:cs="Times New Roman"/>
                <w:color w:val="auto"/>
                <w:spacing w:val="-5"/>
                <w:lang w:eastAsia="en-US"/>
              </w:rPr>
              <w:t>Kindergartenapp</w:t>
            </w:r>
            <w:proofErr w:type="spellEnd"/>
            <w:r w:rsidR="00575AD8">
              <w:rPr>
                <w:rFonts w:cs="Times New Roman"/>
                <w:color w:val="auto"/>
                <w:spacing w:val="-5"/>
                <w:lang w:eastAsia="en-US"/>
              </w:rPr>
              <w:t xml:space="preserve"> für den Kindergarten Huus för Kinner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1C8" w14:textId="5A2251F6" w:rsidR="00CE0C1D" w:rsidRDefault="00575AD8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Beschluss</w:t>
            </w:r>
          </w:p>
        </w:tc>
      </w:tr>
      <w:tr w:rsidR="00FB27F5" w:rsidRPr="00CA1FB5" w14:paraId="0EE385CF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ABF" w14:textId="6F33C348" w:rsidR="00FB27F5" w:rsidRPr="00CA1FB5" w:rsidRDefault="007C19C1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2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DB3" w14:textId="62E6C25F" w:rsidR="00FB27F5" w:rsidRPr="00CE0C1D" w:rsidRDefault="00FB27F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Mitteilungen des Bürgermeisters über wichtige Angelegenheiten der Gemeinde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D7A" w14:textId="06B28759" w:rsidR="00FB27F5" w:rsidRPr="00CA1FB5" w:rsidRDefault="0065503F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Kenntnisnahme</w:t>
            </w:r>
          </w:p>
        </w:tc>
      </w:tr>
      <w:tr w:rsidR="00FB27F5" w:rsidRPr="00CA1FB5" w14:paraId="7CE2FE20" w14:textId="77777777" w:rsidTr="000E6107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9B2D" w14:textId="7BC0F5E9" w:rsidR="00FB27F5" w:rsidRPr="00CA1FB5" w:rsidRDefault="007C19C1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2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D4FA" w14:textId="758FE2EE" w:rsidR="00FB27F5" w:rsidRPr="00CE0C1D" w:rsidRDefault="00FB27F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Anfragen und Anregungen der Ratsmitglieder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D8A" w14:textId="77777777" w:rsidR="00FB27F5" w:rsidRPr="00CA1FB5" w:rsidRDefault="00FB27F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</w:p>
        </w:tc>
      </w:tr>
      <w:tr w:rsidR="00FB27F5" w:rsidRPr="00CA1FB5" w14:paraId="06A28882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C09" w14:textId="01FD9DA8" w:rsidR="00FB27F5" w:rsidRPr="00CA1FB5" w:rsidRDefault="007C19C1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2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957" w14:textId="673E79BE" w:rsidR="00FB27F5" w:rsidRPr="00CE0C1D" w:rsidRDefault="00FB27F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>Unterbrechung für die Einwohnerfragestunde bei Bedarf bis zu 30 Minuten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807" w14:textId="77777777" w:rsidR="00FB27F5" w:rsidRPr="00CA1FB5" w:rsidRDefault="00FB27F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</w:p>
        </w:tc>
      </w:tr>
      <w:tr w:rsidR="00FB27F5" w:rsidRPr="00CA1FB5" w14:paraId="4FC5A04A" w14:textId="77777777" w:rsidTr="000E61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E44" w14:textId="05C4A212" w:rsidR="00FB27F5" w:rsidRPr="00CA1FB5" w:rsidRDefault="00AD770F" w:rsidP="00A61360">
            <w:pPr>
              <w:spacing w:after="0" w:line="240" w:lineRule="auto"/>
              <w:ind w:left="360" w:hanging="76"/>
              <w:jc w:val="center"/>
              <w:rPr>
                <w:rFonts w:cs="Times New Roman"/>
                <w:color w:val="auto"/>
                <w:spacing w:val="-5"/>
                <w:lang w:eastAsia="en-US"/>
              </w:rPr>
            </w:pPr>
            <w:r>
              <w:rPr>
                <w:rFonts w:cs="Times New Roman"/>
                <w:color w:val="auto"/>
                <w:spacing w:val="-5"/>
                <w:lang w:eastAsia="en-US"/>
              </w:rPr>
              <w:t>2</w:t>
            </w:r>
            <w:r w:rsidR="000E6107">
              <w:rPr>
                <w:rFonts w:cs="Times New Roman"/>
                <w:color w:val="auto"/>
                <w:spacing w:val="-5"/>
                <w:lang w:eastAsia="en-US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E4B" w14:textId="77777777" w:rsidR="00FB27F5" w:rsidRPr="00CE0C1D" w:rsidRDefault="00FB27F5" w:rsidP="00575AD8">
            <w:pPr>
              <w:spacing w:after="0" w:line="240" w:lineRule="auto"/>
              <w:ind w:left="404"/>
              <w:rPr>
                <w:rFonts w:cs="Times New Roman"/>
                <w:color w:val="auto"/>
                <w:spacing w:val="-5"/>
                <w:lang w:eastAsia="en-US"/>
              </w:rPr>
            </w:pPr>
            <w:r w:rsidRPr="00CE0C1D">
              <w:rPr>
                <w:rFonts w:cs="Times New Roman"/>
                <w:color w:val="auto"/>
                <w:spacing w:val="-5"/>
                <w:lang w:eastAsia="en-US"/>
              </w:rPr>
              <w:t xml:space="preserve">Schließen der Sitzung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A0D" w14:textId="77777777" w:rsidR="00FB27F5" w:rsidRPr="00CA1FB5" w:rsidRDefault="00FB27F5" w:rsidP="00575AD8">
            <w:pPr>
              <w:spacing w:after="0" w:line="240" w:lineRule="auto"/>
              <w:ind w:left="322"/>
              <w:rPr>
                <w:rFonts w:cs="Times New Roman"/>
                <w:color w:val="auto"/>
                <w:lang w:eastAsia="en-US"/>
              </w:rPr>
            </w:pPr>
          </w:p>
        </w:tc>
      </w:tr>
    </w:tbl>
    <w:p w14:paraId="0C6F9022" w14:textId="2EF92E56" w:rsidR="00CA1FB5" w:rsidRDefault="00CA1FB5" w:rsidP="00CA1FB5">
      <w:pPr>
        <w:spacing w:after="0"/>
        <w:rPr>
          <w:sz w:val="24"/>
        </w:rPr>
      </w:pPr>
    </w:p>
    <w:p w14:paraId="287365BF" w14:textId="6E131551" w:rsidR="00CA1FB5" w:rsidRDefault="00CA1FB5" w:rsidP="000E4281">
      <w:pPr>
        <w:spacing w:after="0"/>
        <w:jc w:val="center"/>
        <w:rPr>
          <w:sz w:val="24"/>
        </w:rPr>
      </w:pPr>
    </w:p>
    <w:p w14:paraId="4FA873E5" w14:textId="77777777" w:rsidR="00CA1FB5" w:rsidRPr="000E4281" w:rsidRDefault="00CA1FB5" w:rsidP="000E4281">
      <w:pPr>
        <w:spacing w:after="0"/>
        <w:jc w:val="center"/>
        <w:rPr>
          <w:sz w:val="24"/>
        </w:rPr>
      </w:pPr>
    </w:p>
    <w:p w14:paraId="7B94845A" w14:textId="77777777" w:rsidR="00AB295A" w:rsidRDefault="005F209C">
      <w:pPr>
        <w:spacing w:after="0"/>
      </w:pPr>
      <w:r>
        <w:rPr>
          <w:noProof/>
        </w:rPr>
        <w:drawing>
          <wp:inline distT="0" distB="0" distL="0" distR="0" wp14:anchorId="18B19FF7" wp14:editId="71528930">
            <wp:extent cx="1054608" cy="655320"/>
            <wp:effectExtent l="0" t="0" r="0" b="0"/>
            <wp:docPr id="4586" name="Picture 4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" name="Picture 45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0B3283EE" w14:textId="5D7025EA" w:rsidR="00AB295A" w:rsidRDefault="005F209C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 xml:space="preserve">Rolf Semrok </w:t>
      </w:r>
      <w:r>
        <w:rPr>
          <w:rFonts w:ascii="Arial" w:eastAsia="Arial" w:hAnsi="Arial" w:cs="Arial"/>
          <w:sz w:val="24"/>
        </w:rPr>
        <w:t xml:space="preserve"> </w:t>
      </w:r>
    </w:p>
    <w:p w14:paraId="326B6896" w14:textId="7836E55D" w:rsidR="000E4281" w:rsidRDefault="000E4281">
      <w:pPr>
        <w:spacing w:after="0"/>
        <w:rPr>
          <w:rFonts w:asciiTheme="minorHAnsi" w:eastAsia="Arial" w:hAnsiTheme="minorHAnsi" w:cstheme="minorHAnsi"/>
          <w:sz w:val="24"/>
        </w:rPr>
      </w:pPr>
      <w:r w:rsidRPr="000E4281">
        <w:rPr>
          <w:rFonts w:asciiTheme="minorHAnsi" w:eastAsia="Arial" w:hAnsiTheme="minorHAnsi" w:cstheme="minorHAnsi"/>
          <w:sz w:val="24"/>
        </w:rPr>
        <w:t>Bürgermeister</w:t>
      </w:r>
    </w:p>
    <w:p w14:paraId="7B68ABB9" w14:textId="13E03206" w:rsidR="00B364FD" w:rsidRDefault="00B364FD">
      <w:pPr>
        <w:spacing w:after="0"/>
        <w:rPr>
          <w:rFonts w:asciiTheme="minorHAnsi" w:eastAsia="Arial" w:hAnsiTheme="minorHAnsi" w:cstheme="minorHAnsi"/>
          <w:sz w:val="24"/>
        </w:rPr>
      </w:pPr>
    </w:p>
    <w:p w14:paraId="1AEBD26B" w14:textId="63F41C39" w:rsidR="00842BBE" w:rsidRDefault="00842BBE">
      <w:pPr>
        <w:spacing w:after="0"/>
        <w:rPr>
          <w:rFonts w:asciiTheme="minorHAnsi" w:eastAsia="Arial" w:hAnsiTheme="minorHAnsi" w:cstheme="minorHAnsi"/>
          <w:sz w:val="24"/>
        </w:rPr>
      </w:pPr>
    </w:p>
    <w:p w14:paraId="23F42D12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/>
          <w:sz w:val="24"/>
          <w:u w:val="single"/>
        </w:rPr>
      </w:pPr>
      <w:r w:rsidRPr="00842BBE">
        <w:rPr>
          <w:rFonts w:asciiTheme="minorHAnsi" w:eastAsia="Arial" w:hAnsiTheme="minorHAnsi" w:cstheme="minorHAnsi"/>
          <w:b/>
          <w:sz w:val="24"/>
          <w:u w:val="single"/>
        </w:rPr>
        <w:t>Verhaltens- und Hygienehinweise aufgrund der Corona-Pandemie:</w:t>
      </w:r>
    </w:p>
    <w:p w14:paraId="6971C1C9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Vorbereitung und Durchführung der Aufstellungsversammlung erfolgen selbstverständlich unter Beachtung der geltenden Abstands- und Hygieneregeln.</w:t>
      </w:r>
    </w:p>
    <w:p w14:paraId="4C242957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</w:p>
    <w:p w14:paraId="2252C8F9" w14:textId="748AB0BF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Bitte denken Sie an das Tragen Ihrer Mund-Nase-</w:t>
      </w:r>
      <w:r w:rsidR="0050726D" w:rsidRPr="00842BBE">
        <w:rPr>
          <w:rFonts w:asciiTheme="minorHAnsi" w:eastAsia="Arial" w:hAnsiTheme="minorHAnsi" w:cstheme="minorHAnsi"/>
          <w:bCs/>
          <w:i/>
          <w:iCs/>
          <w:sz w:val="24"/>
        </w:rPr>
        <w:t>Bedeckung,</w:t>
      </w: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 xml:space="preserve"> </w:t>
      </w:r>
      <w:r>
        <w:rPr>
          <w:rFonts w:asciiTheme="minorHAnsi" w:eastAsia="Arial" w:hAnsiTheme="minorHAnsi" w:cstheme="minorHAnsi"/>
          <w:bCs/>
          <w:i/>
          <w:iCs/>
          <w:sz w:val="24"/>
        </w:rPr>
        <w:t xml:space="preserve">bis Sie am Sitzungstisch Platz genommen haben. </w:t>
      </w:r>
    </w:p>
    <w:p w14:paraId="5CF4AE2E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</w:p>
    <w:p w14:paraId="31CAFD9E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Die Stühle werden der aktuellen Corona-Verordnung entsprechend gestellt. Bitte verändern Sie nicht die vorgesehene Bestuhlung.</w:t>
      </w:r>
    </w:p>
    <w:p w14:paraId="5370673F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</w:p>
    <w:p w14:paraId="1A35B55B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Bitte achten Sie auf die Einhaltung des Mindestabstandes von 1,5 Meter zu anderen Personen.</w:t>
      </w:r>
    </w:p>
    <w:p w14:paraId="197B12E4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</w:p>
    <w:p w14:paraId="21907C76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 xml:space="preserve">Bitte beachten Sie die allgemeinen Hygienevorschriften sowie die </w:t>
      </w:r>
      <w:proofErr w:type="spellStart"/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Hust</w:t>
      </w:r>
      <w:proofErr w:type="spellEnd"/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- und Niesetikette.</w:t>
      </w:r>
    </w:p>
    <w:p w14:paraId="3F038738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</w:p>
    <w:p w14:paraId="05674CB5" w14:textId="77777777" w:rsidR="00842BBE" w:rsidRPr="00842BBE" w:rsidRDefault="00842BBE" w:rsidP="00842BBE">
      <w:pPr>
        <w:spacing w:after="0"/>
        <w:rPr>
          <w:rFonts w:asciiTheme="minorHAnsi" w:eastAsia="Arial" w:hAnsiTheme="minorHAnsi" w:cstheme="minorHAnsi"/>
          <w:bCs/>
          <w:i/>
          <w:iCs/>
          <w:sz w:val="24"/>
        </w:rPr>
      </w:pPr>
      <w:r w:rsidRPr="00842BBE">
        <w:rPr>
          <w:rFonts w:asciiTheme="minorHAnsi" w:eastAsia="Arial" w:hAnsiTheme="minorHAnsi" w:cstheme="minorHAnsi"/>
          <w:bCs/>
          <w:i/>
          <w:iCs/>
          <w:sz w:val="24"/>
        </w:rPr>
        <w:t>Achten Sie auf Ansagen und Hinweise vor Ort.</w:t>
      </w:r>
    </w:p>
    <w:p w14:paraId="26EBB03E" w14:textId="77777777" w:rsidR="00842BBE" w:rsidRDefault="00842BBE">
      <w:pPr>
        <w:spacing w:after="0"/>
        <w:rPr>
          <w:rFonts w:asciiTheme="minorHAnsi" w:eastAsia="Arial" w:hAnsiTheme="minorHAnsi" w:cstheme="minorHAnsi"/>
          <w:sz w:val="24"/>
        </w:rPr>
      </w:pPr>
    </w:p>
    <w:sectPr w:rsidR="00842BBE" w:rsidSect="000E4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2" w:right="1404" w:bottom="142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ADA5" w14:textId="77777777" w:rsidR="00286254" w:rsidRDefault="00286254" w:rsidP="00286254">
      <w:pPr>
        <w:spacing w:after="0" w:line="240" w:lineRule="auto"/>
      </w:pPr>
      <w:r>
        <w:separator/>
      </w:r>
    </w:p>
  </w:endnote>
  <w:endnote w:type="continuationSeparator" w:id="0">
    <w:p w14:paraId="3ED7B70C" w14:textId="77777777" w:rsidR="00286254" w:rsidRDefault="00286254" w:rsidP="0028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4A01" w14:textId="77777777" w:rsidR="00286254" w:rsidRDefault="002862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2FBA" w14:textId="77777777" w:rsidR="00286254" w:rsidRDefault="002862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25BE" w14:textId="77777777" w:rsidR="00286254" w:rsidRDefault="002862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6C15" w14:textId="77777777" w:rsidR="00286254" w:rsidRDefault="00286254" w:rsidP="00286254">
      <w:pPr>
        <w:spacing w:after="0" w:line="240" w:lineRule="auto"/>
      </w:pPr>
      <w:r>
        <w:separator/>
      </w:r>
    </w:p>
  </w:footnote>
  <w:footnote w:type="continuationSeparator" w:id="0">
    <w:p w14:paraId="06CD4090" w14:textId="77777777" w:rsidR="00286254" w:rsidRDefault="00286254" w:rsidP="0028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9DAD" w14:textId="580BC069" w:rsidR="00286254" w:rsidRDefault="002862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390C" w14:textId="55E151A3" w:rsidR="00286254" w:rsidRDefault="002862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E3FC" w14:textId="6AABB355" w:rsidR="00286254" w:rsidRDefault="002862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A30"/>
    <w:multiLevelType w:val="hybridMultilevel"/>
    <w:tmpl w:val="B78287F2"/>
    <w:lvl w:ilvl="0" w:tplc="0407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46E57968"/>
    <w:multiLevelType w:val="hybridMultilevel"/>
    <w:tmpl w:val="CA8A9DEC"/>
    <w:lvl w:ilvl="0" w:tplc="E7C04EE4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C7B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25F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4B2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AA6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EFAA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01F1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4E3D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444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328A0"/>
    <w:multiLevelType w:val="hybridMultilevel"/>
    <w:tmpl w:val="5A26E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5A"/>
    <w:rsid w:val="00006D76"/>
    <w:rsid w:val="000C234E"/>
    <w:rsid w:val="000E4281"/>
    <w:rsid w:val="000E6107"/>
    <w:rsid w:val="00180E1B"/>
    <w:rsid w:val="001D26EA"/>
    <w:rsid w:val="00286254"/>
    <w:rsid w:val="003D7DA3"/>
    <w:rsid w:val="0050726D"/>
    <w:rsid w:val="005315DD"/>
    <w:rsid w:val="0056257D"/>
    <w:rsid w:val="00575AD8"/>
    <w:rsid w:val="00587C10"/>
    <w:rsid w:val="00590333"/>
    <w:rsid w:val="005B57BD"/>
    <w:rsid w:val="005F209C"/>
    <w:rsid w:val="0065503F"/>
    <w:rsid w:val="006B2516"/>
    <w:rsid w:val="006E7BE3"/>
    <w:rsid w:val="007C19C1"/>
    <w:rsid w:val="00842BBE"/>
    <w:rsid w:val="00897164"/>
    <w:rsid w:val="00966833"/>
    <w:rsid w:val="00A61360"/>
    <w:rsid w:val="00AB295A"/>
    <w:rsid w:val="00AB65F8"/>
    <w:rsid w:val="00AC580B"/>
    <w:rsid w:val="00AD770F"/>
    <w:rsid w:val="00B133C4"/>
    <w:rsid w:val="00B364FD"/>
    <w:rsid w:val="00B55346"/>
    <w:rsid w:val="00CA1FB5"/>
    <w:rsid w:val="00CE0C1D"/>
    <w:rsid w:val="00D549CE"/>
    <w:rsid w:val="00DF2253"/>
    <w:rsid w:val="00E75F99"/>
    <w:rsid w:val="00EC503E"/>
    <w:rsid w:val="00F11F3E"/>
    <w:rsid w:val="00F60724"/>
    <w:rsid w:val="00F73F76"/>
    <w:rsid w:val="00F819FC"/>
    <w:rsid w:val="00FB27F5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5D5BC6"/>
  <w15:docId w15:val="{EBED13DE-76D2-4959-8BED-FC2F69D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AC58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8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6254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8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625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BE9D-4C98-476C-A829-507D744E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Gemeinde Radbruch</dc:creator>
  <cp:keywords/>
  <cp:lastModifiedBy>Gemeinde Radbruch</cp:lastModifiedBy>
  <cp:revision>3</cp:revision>
  <cp:lastPrinted>2020-09-17T08:37:00Z</cp:lastPrinted>
  <dcterms:created xsi:type="dcterms:W3CDTF">2021-04-27T08:05:00Z</dcterms:created>
  <dcterms:modified xsi:type="dcterms:W3CDTF">2021-04-27T14:06:00Z</dcterms:modified>
</cp:coreProperties>
</file>